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3BD" w:rsidRDefault="00EF73BD" w:rsidP="00EF73BD">
      <w:pPr>
        <w:pStyle w:val="a5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лекция 3</w:t>
      </w:r>
    </w:p>
    <w:p w:rsidR="00EF73BD" w:rsidRPr="00EF73BD" w:rsidRDefault="00EF73BD" w:rsidP="00EF73BD">
      <w:pPr>
        <w:pStyle w:val="a5"/>
        <w:jc w:val="center"/>
        <w:rPr>
          <w:rFonts w:ascii="Times New Roman" w:hAnsi="Times New Roman" w:cs="Times New Roman"/>
          <w:b/>
          <w:lang w:val="ru-RU"/>
        </w:rPr>
      </w:pPr>
    </w:p>
    <w:p w:rsidR="00EF73BD" w:rsidRPr="00EF73BD" w:rsidRDefault="00EF73BD" w:rsidP="00EF73BD">
      <w:pPr>
        <w:pStyle w:val="a5"/>
        <w:ind w:firstLine="708"/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</w:rPr>
        <w:t>НЕПОТОЧНЫЕ СПОСОБЫ ОРГАНИЗАЦИИ ДОРОЖНО-СТРОИТЕЛЬНЫХ РАБОТ</w:t>
      </w:r>
    </w:p>
    <w:p w:rsidR="00EF73BD" w:rsidRPr="00EF73BD" w:rsidRDefault="00EF73BD" w:rsidP="00EF73BD">
      <w:pPr>
        <w:pStyle w:val="a5"/>
        <w:jc w:val="both"/>
        <w:rPr>
          <w:rFonts w:ascii="Times New Roman" w:hAnsi="Times New Roman" w:cs="Times New Roman"/>
        </w:rPr>
      </w:pPr>
    </w:p>
    <w:p w:rsidR="00EF73BD" w:rsidRPr="00EF73BD" w:rsidRDefault="00EF73BD" w:rsidP="00EF73BD">
      <w:pPr>
        <w:pStyle w:val="a5"/>
        <w:ind w:firstLine="709"/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</w:rPr>
        <w:t xml:space="preserve">Строительство участка автомобильной дороги представляет собой сочетание не только линейных, но и сосредоточенных работ. Кроме того, дорожная организация не всегда способна исключительно своими силами выполнить строительство крупного объекта. В связи с этим реализация поточного метода в чистом виде иногда практически неосуществима и работы производят непоточными способами (методами). Различают две разновидности непоточного метода – </w:t>
      </w:r>
      <w:r w:rsidRPr="00EF73BD">
        <w:rPr>
          <w:rFonts w:ascii="Times New Roman" w:hAnsi="Times New Roman" w:cs="Times New Roman"/>
          <w:b/>
        </w:rPr>
        <w:t>параллельный и последовательный</w:t>
      </w:r>
      <w:r w:rsidRPr="00EF73BD">
        <w:rPr>
          <w:rFonts w:ascii="Times New Roman" w:hAnsi="Times New Roman" w:cs="Times New Roman"/>
        </w:rPr>
        <w:t>.</w:t>
      </w:r>
    </w:p>
    <w:p w:rsidR="00EF73BD" w:rsidRPr="00EF73BD" w:rsidRDefault="00EF73BD" w:rsidP="00EF73BD">
      <w:pPr>
        <w:pStyle w:val="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EF73BD">
        <w:rPr>
          <w:rStyle w:val="a4"/>
          <w:sz w:val="24"/>
          <w:szCs w:val="24"/>
        </w:rPr>
        <w:t>Параллельный способ</w:t>
      </w:r>
      <w:r w:rsidRPr="00EF73BD">
        <w:rPr>
          <w:sz w:val="24"/>
          <w:szCs w:val="24"/>
        </w:rPr>
        <w:t xml:space="preserve"> заключается в одновременном выполнении комплекса работ на всем протяжении строящейся дороги, разделенной на самостоятельные участки (рис. </w:t>
      </w:r>
      <w:r>
        <w:rPr>
          <w:sz w:val="24"/>
          <w:szCs w:val="24"/>
        </w:rPr>
        <w:t>3.1</w:t>
      </w:r>
      <w:r w:rsidRPr="00EF73BD">
        <w:rPr>
          <w:sz w:val="24"/>
          <w:szCs w:val="24"/>
        </w:rPr>
        <w:t xml:space="preserve">). Такой способ позволяет значительно ускорить строительство благодаря сосредоточению большого количества трудовых и материально-технических ресурсов многих специализированных подразделений. Этот метод применяют при необходимости ввода крупного объекта в эксплуатацию в сжатые сроки. </w:t>
      </w:r>
      <w:r w:rsidRPr="00EF73BD">
        <w:rPr>
          <w:b/>
          <w:i/>
          <w:sz w:val="24"/>
          <w:szCs w:val="24"/>
        </w:rPr>
        <w:t>Главными недостатками</w:t>
      </w:r>
      <w:r w:rsidRPr="00EF73BD">
        <w:rPr>
          <w:sz w:val="24"/>
          <w:szCs w:val="24"/>
        </w:rPr>
        <w:t xml:space="preserve"> этого способа организации являются сложность обеспечения одного уровня качества на всех участках, снижение квалификации рабочих (из-за необходимости осуществления разнообразных работ небольшим по численности составом) и эффективности работы строительных машин.</w:t>
      </w:r>
    </w:p>
    <w:p w:rsidR="00EF73BD" w:rsidRPr="00EF73BD" w:rsidRDefault="00EF73BD" w:rsidP="00EF73BD">
      <w:pPr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  <w:noProof/>
          <w:lang w:val="ru-RU" w:eastAsia="ru-RU" w:bidi="ar-SA"/>
        </w:rPr>
        <w:drawing>
          <wp:inline distT="0" distB="0" distL="0" distR="0" wp14:anchorId="195F95EC" wp14:editId="030742EC">
            <wp:extent cx="6122035" cy="3116305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2035" cy="31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3BD" w:rsidRPr="00EF73BD" w:rsidRDefault="00EF73BD" w:rsidP="00EF73BD">
      <w:pPr>
        <w:jc w:val="both"/>
        <w:rPr>
          <w:rFonts w:ascii="Times New Roman" w:hAnsi="Times New Roman" w:cs="Times New Roman"/>
        </w:rPr>
      </w:pPr>
    </w:p>
    <w:p w:rsidR="00EF73BD" w:rsidRPr="00EF73BD" w:rsidRDefault="00EF73BD" w:rsidP="00EF73BD">
      <w:pPr>
        <w:ind w:firstLine="709"/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  <w:lang w:val="ru-RU"/>
        </w:rPr>
        <w:t>3.1</w:t>
      </w:r>
      <w:r w:rsidRPr="00EF73BD">
        <w:rPr>
          <w:rFonts w:ascii="Times New Roman" w:hAnsi="Times New Roman" w:cs="Times New Roman"/>
        </w:rPr>
        <w:t xml:space="preserve"> – Параллельный метод организации работ</w:t>
      </w:r>
    </w:p>
    <w:p w:rsidR="00EF73BD" w:rsidRPr="00EF73BD" w:rsidRDefault="00EF73BD" w:rsidP="00EF73BD">
      <w:pPr>
        <w:pStyle w:val="1"/>
        <w:shd w:val="clear" w:color="auto" w:fill="auto"/>
        <w:spacing w:before="0" w:line="240" w:lineRule="auto"/>
        <w:ind w:firstLine="709"/>
        <w:rPr>
          <w:sz w:val="24"/>
          <w:szCs w:val="24"/>
        </w:rPr>
      </w:pPr>
    </w:p>
    <w:p w:rsidR="00EF73BD" w:rsidRPr="00EF73BD" w:rsidRDefault="00EF73BD" w:rsidP="00EF73BD">
      <w:pPr>
        <w:pStyle w:val="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EF73BD">
        <w:rPr>
          <w:sz w:val="24"/>
          <w:szCs w:val="24"/>
        </w:rPr>
        <w:t>Сквозное движение транспорта на строящемся непоточным способом объекте возможно лишь при завершении строительных работ всеми строительными организациями.</w:t>
      </w:r>
    </w:p>
    <w:p w:rsidR="00EF73BD" w:rsidRPr="00EF73BD" w:rsidRDefault="00EF73BD" w:rsidP="00EF73BD">
      <w:pPr>
        <w:pStyle w:val="1"/>
        <w:shd w:val="clear" w:color="auto" w:fill="auto"/>
        <w:spacing w:before="0" w:line="240" w:lineRule="auto"/>
        <w:ind w:firstLine="709"/>
        <w:rPr>
          <w:rStyle w:val="a4"/>
          <w:sz w:val="24"/>
          <w:szCs w:val="24"/>
        </w:rPr>
      </w:pPr>
    </w:p>
    <w:p w:rsidR="00EF73BD" w:rsidRPr="00EF73BD" w:rsidRDefault="00EF73BD" w:rsidP="00EF73BD">
      <w:pPr>
        <w:pStyle w:val="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EF73BD">
        <w:rPr>
          <w:rStyle w:val="a4"/>
          <w:sz w:val="24"/>
          <w:szCs w:val="24"/>
        </w:rPr>
        <w:t>Последовательный способ</w:t>
      </w:r>
      <w:r w:rsidRPr="00EF73BD">
        <w:rPr>
          <w:sz w:val="24"/>
          <w:szCs w:val="24"/>
        </w:rPr>
        <w:t xml:space="preserve"> состоит в том, что все строительные процессы выполняют сначала на одном участке дороги, а затем все силы и ресурсы перемещают на следующий участок, и так до полного завершения строительства дороги (рис. </w:t>
      </w:r>
      <w:r>
        <w:rPr>
          <w:sz w:val="24"/>
          <w:szCs w:val="24"/>
        </w:rPr>
        <w:t>3.2</w:t>
      </w:r>
      <w:r w:rsidRPr="00EF73BD">
        <w:rPr>
          <w:sz w:val="24"/>
          <w:szCs w:val="24"/>
        </w:rPr>
        <w:t>).</w:t>
      </w:r>
    </w:p>
    <w:p w:rsidR="00EF73BD" w:rsidRPr="00EF73BD" w:rsidRDefault="00EF73BD" w:rsidP="00EF73BD">
      <w:pPr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  <w:noProof/>
          <w:lang w:val="ru-RU" w:eastAsia="ru-RU" w:bidi="ar-SA"/>
        </w:rPr>
        <w:lastRenderedPageBreak/>
        <w:drawing>
          <wp:inline distT="0" distB="0" distL="0" distR="0" wp14:anchorId="489F1673" wp14:editId="1A2D14E5">
            <wp:extent cx="6122035" cy="3782911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2035" cy="378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3BD" w:rsidRPr="00EF73BD" w:rsidRDefault="00EF73BD" w:rsidP="00EF73BD">
      <w:pPr>
        <w:jc w:val="both"/>
        <w:rPr>
          <w:rFonts w:ascii="Times New Roman" w:hAnsi="Times New Roman" w:cs="Times New Roman"/>
        </w:rPr>
      </w:pPr>
    </w:p>
    <w:p w:rsidR="00EF73BD" w:rsidRPr="00EF73BD" w:rsidRDefault="00EF73BD" w:rsidP="00EF73BD">
      <w:pPr>
        <w:ind w:firstLine="709"/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  <w:lang w:val="ru-RU"/>
        </w:rPr>
        <w:t>3.2</w:t>
      </w:r>
      <w:bookmarkStart w:id="0" w:name="_GoBack"/>
      <w:bookmarkEnd w:id="0"/>
      <w:r w:rsidRPr="00EF73BD">
        <w:rPr>
          <w:rFonts w:ascii="Times New Roman" w:hAnsi="Times New Roman" w:cs="Times New Roman"/>
        </w:rPr>
        <w:t xml:space="preserve"> – Последовательный метод организации работ</w:t>
      </w:r>
    </w:p>
    <w:p w:rsidR="00EF73BD" w:rsidRPr="00EF73BD" w:rsidRDefault="00EF73BD" w:rsidP="00EF73BD">
      <w:pPr>
        <w:pStyle w:val="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EF73BD">
        <w:rPr>
          <w:sz w:val="24"/>
          <w:szCs w:val="24"/>
        </w:rPr>
        <w:t>При этом методе достигается концентрация сил и ресурсов строительной организации на коротком участке, что облегчает руководство работами и контроль за их качеством. Недостатками данного метода являются неизбежные перерывы в использовании технических и материальных ресурсов из-за отсутствия необходимых заделов, что в конечном счете удлиняет и удорожает строительство объекта в целом.</w:t>
      </w:r>
    </w:p>
    <w:p w:rsidR="007E0B22" w:rsidRPr="00EF73BD" w:rsidRDefault="00EF73BD" w:rsidP="00EF73BD">
      <w:pPr>
        <w:jc w:val="both"/>
        <w:rPr>
          <w:rFonts w:ascii="Times New Roman" w:hAnsi="Times New Roman" w:cs="Times New Roman"/>
        </w:rPr>
      </w:pPr>
      <w:r w:rsidRPr="00EF73BD">
        <w:rPr>
          <w:rFonts w:ascii="Times New Roman" w:hAnsi="Times New Roman" w:cs="Times New Roman"/>
        </w:rPr>
        <w:t>Тем не менее этот метод нередко применяют в дорожном строительстве, поскольку иногда невозможно открыть одновременно фронт работ на всем протяжении строящейся дороги из-за задержки сноса строений, расчистки территории от леса, необходимости сохранения нормального движения транспорта и других причин.</w:t>
      </w:r>
    </w:p>
    <w:sectPr w:rsidR="007E0B22" w:rsidRPr="00EF7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487"/>
    <w:rsid w:val="007E0B22"/>
    <w:rsid w:val="00E31487"/>
    <w:rsid w:val="00EF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95FFC"/>
  <w15:chartTrackingRefBased/>
  <w15:docId w15:val="{A50A2E5D-AB8F-40FF-8D52-AF464EA1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F73B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EF73B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EF73B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kk-KZ" w:eastAsia="kk-KZ" w:bidi="kk-KZ"/>
    </w:rPr>
  </w:style>
  <w:style w:type="paragraph" w:customStyle="1" w:styleId="1">
    <w:name w:val="Основной текст1"/>
    <w:basedOn w:val="a"/>
    <w:link w:val="a3"/>
    <w:rsid w:val="00EF73BD"/>
    <w:pPr>
      <w:shd w:val="clear" w:color="auto" w:fill="FFFFFF"/>
      <w:spacing w:before="540" w:line="240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val="ru-RU" w:eastAsia="en-US" w:bidi="ar-SA"/>
    </w:rPr>
  </w:style>
  <w:style w:type="paragraph" w:styleId="a5">
    <w:name w:val="No Spacing"/>
    <w:uiPriority w:val="1"/>
    <w:qFormat/>
    <w:rsid w:val="00EF73B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2018-10-14T06:52:00Z</dcterms:created>
  <dcterms:modified xsi:type="dcterms:W3CDTF">2018-10-14T06:54:00Z</dcterms:modified>
</cp:coreProperties>
</file>